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General Senate Meeting #2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pageBreakBefore w:val="0"/>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Wednesday, June 29th 2022, 4:30pm</w:t>
      </w:r>
    </w:p>
    <w:p w:rsidR="00000000" w:rsidDel="00000000" w:rsidP="00000000" w:rsidRDefault="00000000" w:rsidRPr="00000000" w14:paraId="00000007">
      <w:pPr>
        <w:pageBreakBefore w:val="0"/>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4:32pm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[10] </w:t>
      </w:r>
      <w:r w:rsidDel="00000000" w:rsidR="00000000" w:rsidRPr="00000000">
        <w:rPr>
          <w:rFonts w:ascii="Calibri" w:cs="Calibri" w:eastAsia="Calibri" w:hAnsi="Calibri"/>
          <w:rtl w:val="0"/>
        </w:rPr>
        <w:t xml:space="preserve">President Ramirez, Vice President </w:t>
      </w:r>
    </w:p>
    <w:p w:rsidR="00000000" w:rsidDel="00000000" w:rsidP="00000000" w:rsidRDefault="00000000" w:rsidRPr="00000000" w14:paraId="00000011">
      <w:pPr>
        <w:widowControl w:val="1"/>
        <w:ind w:left="5040" w:firstLine="0"/>
        <w:rPr>
          <w:rFonts w:ascii="Calibri" w:cs="Calibri" w:eastAsia="Calibri" w:hAnsi="Calibri"/>
        </w:rPr>
      </w:pPr>
      <w:r w:rsidDel="00000000" w:rsidR="00000000" w:rsidRPr="00000000">
        <w:rPr>
          <w:rFonts w:ascii="Calibri" w:cs="Calibri" w:eastAsia="Calibri" w:hAnsi="Calibri"/>
          <w:rtl w:val="0"/>
        </w:rPr>
        <w:t xml:space="preserve">Kasal-Barsky, Treasurer Dizon, Interim-Secretary Goo, SAL Chen, SAL Dai, SAL Stephens, Senator Kim, Senator Lum, Senator Okamura</w:t>
      </w:r>
    </w:p>
    <w:p w:rsidR="00000000" w:rsidDel="00000000" w:rsidP="00000000" w:rsidRDefault="00000000" w:rsidRPr="00000000" w14:paraId="0000001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Senator Crowell</w:t>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SAL Hermoso</w:t>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Senator Kirwan, Senator Morimoto</w:t>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F">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Advisor Manini</w:t>
      </w:r>
    </w:p>
    <w:p w:rsidR="00000000" w:rsidDel="00000000" w:rsidP="00000000" w:rsidRDefault="00000000" w:rsidRPr="00000000" w14:paraId="00000022">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3">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4">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26">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8">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109th GSM MM #24 5/3/22</w:t>
      </w:r>
      <w:r w:rsidDel="00000000" w:rsidR="00000000" w:rsidRPr="00000000">
        <w:rPr>
          <w:rtl w:val="0"/>
        </w:rPr>
      </w:r>
    </w:p>
    <w:p w:rsidR="00000000" w:rsidDel="00000000" w:rsidP="00000000" w:rsidRDefault="00000000" w:rsidRPr="00000000" w14:paraId="00000029">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Motion to review 109th GSM MM #24 5/3/22.</w:t>
      </w:r>
    </w:p>
    <w:p w:rsidR="00000000" w:rsidDel="00000000" w:rsidP="00000000" w:rsidRDefault="00000000" w:rsidRPr="00000000" w14:paraId="0000002A">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Secretary Goo</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2B">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2C">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The thing about the approval of meeting minutes- if there's any </w:t>
      </w:r>
    </w:p>
    <w:p w:rsidR="00000000" w:rsidDel="00000000" w:rsidP="00000000" w:rsidRDefault="00000000" w:rsidRPr="00000000" w14:paraId="0000002E">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funding that happened, that solidifies that for our Advisor Healani to kind of make sure that things are in order. Thank you everybody for doing that. And it is a bit lengthy because we were just wrapping up everything for the end of the year. So it's 16 pages and thank you to everybody involved, like Hayden and Quinn, for getting this done for our meeting.  </w:t>
      </w:r>
    </w:p>
    <w:p w:rsidR="00000000" w:rsidDel="00000000" w:rsidP="00000000" w:rsidRDefault="00000000" w:rsidRPr="00000000" w14:paraId="0000002F">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It was solely Quinn. He did all of this.</w:t>
      </w:r>
    </w:p>
    <w:p w:rsidR="00000000" w:rsidDel="00000000" w:rsidP="00000000" w:rsidRDefault="00000000" w:rsidRPr="00000000" w14:paraId="0000003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so much Quinn. Okay, so I think that was a good </w:t>
      </w:r>
    </w:p>
    <w:p w:rsidR="00000000" w:rsidDel="00000000" w:rsidP="00000000" w:rsidRDefault="00000000" w:rsidRPr="00000000" w14:paraId="00000033">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amount of time for reviewing, unless somebody raises their hand to extend the time duration to look at this.</w:t>
      </w:r>
    </w:p>
    <w:p w:rsidR="00000000" w:rsidDel="00000000" w:rsidP="00000000" w:rsidRDefault="00000000" w:rsidRPr="00000000" w14:paraId="00000034">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SAL Dai</w:t>
        <w:tab/>
        <w:tab/>
        <w:tab/>
        <w:tab/>
        <w:tab/>
      </w:r>
      <w:r w:rsidDel="00000000" w:rsidR="00000000" w:rsidRPr="00000000">
        <w:rPr>
          <w:rFonts w:ascii="Calibri" w:cs="Calibri" w:eastAsia="Calibri" w:hAnsi="Calibri"/>
          <w:rtl w:val="0"/>
        </w:rPr>
        <w:t xml:space="preserve">Motion to approve 109th GSM MM #24 5/3/22.</w:t>
      </w:r>
    </w:p>
    <w:p w:rsidR="00000000" w:rsidDel="00000000" w:rsidP="00000000" w:rsidRDefault="00000000" w:rsidRPr="00000000" w14:paraId="0000003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37">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38">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110th GSM MM #1 6/1/22</w:t>
      </w:r>
      <w:r w:rsidDel="00000000" w:rsidR="00000000" w:rsidRPr="00000000">
        <w:rPr>
          <w:rtl w:val="0"/>
        </w:rPr>
      </w:r>
    </w:p>
    <w:p w:rsidR="00000000" w:rsidDel="00000000" w:rsidP="00000000" w:rsidRDefault="00000000" w:rsidRPr="00000000" w14:paraId="0000003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Dai</w:t>
        <w:tab/>
        <w:tab/>
        <w:tab/>
        <w:tab/>
        <w:tab/>
      </w:r>
      <w:r w:rsidDel="00000000" w:rsidR="00000000" w:rsidRPr="00000000">
        <w:rPr>
          <w:rFonts w:ascii="Calibri" w:cs="Calibri" w:eastAsia="Calibri" w:hAnsi="Calibri"/>
          <w:rtl w:val="0"/>
        </w:rPr>
        <w:t xml:space="preserve">Motion to review 110th GSM MM #1 6/1/22.</w:t>
      </w:r>
    </w:p>
    <w:p w:rsidR="00000000" w:rsidDel="00000000" w:rsidP="00000000" w:rsidRDefault="00000000" w:rsidRPr="00000000" w14:paraId="0000003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Kasal-Barksy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3C">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3D">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Motion to approve 110th GSM MM #1 6/1/22.</w:t>
      </w:r>
    </w:p>
    <w:p w:rsidR="00000000" w:rsidDel="00000000" w:rsidP="00000000" w:rsidRDefault="00000000" w:rsidRPr="00000000" w14:paraId="0000003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40">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41">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43">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44">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46">
      <w:pPr>
        <w:pageBreakBefore w:val="0"/>
        <w:widowControl w:val="1"/>
        <w:numPr>
          <w:ilvl w:val="0"/>
          <w:numId w:val="10"/>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47">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President</w:t>
      </w:r>
      <w:r w:rsidDel="00000000" w:rsidR="00000000" w:rsidRPr="00000000">
        <w:rPr>
          <w:rtl w:val="0"/>
        </w:rPr>
      </w:r>
    </w:p>
    <w:p w:rsidR="00000000" w:rsidDel="00000000" w:rsidP="00000000" w:rsidRDefault="00000000" w:rsidRPr="00000000" w14:paraId="00000048">
      <w:pPr>
        <w:pageBreakBefore w:val="0"/>
        <w:widowControl w:val="1"/>
        <w:numPr>
          <w:ilvl w:val="2"/>
          <w:numId w:val="10"/>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Summer Session II President Messages- Interim Secretary and Summer Committee Placements</w:t>
      </w:r>
      <w:r w:rsidDel="00000000" w:rsidR="00000000" w:rsidRPr="00000000">
        <w:rPr>
          <w:rtl w:val="0"/>
        </w:rPr>
      </w:r>
    </w:p>
    <w:p w:rsidR="00000000" w:rsidDel="00000000" w:rsidP="00000000" w:rsidRDefault="00000000" w:rsidRPr="00000000" w14:paraId="0000004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moving on to committee reports. We don't have any </w:t>
      </w:r>
    </w:p>
    <w:p w:rsidR="00000000" w:rsidDel="00000000" w:rsidP="00000000" w:rsidRDefault="00000000" w:rsidRPr="00000000" w14:paraId="0000004A">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testimony.  Okay, so a couple of things I do want to mention is we're going to be going over a couple PM's for the second summer session and then we have a revision of a committee placements. </w:t>
      </w:r>
    </w:p>
    <w:p w:rsidR="00000000" w:rsidDel="00000000" w:rsidP="00000000" w:rsidRDefault="00000000" w:rsidRPr="00000000" w14:paraId="0000004B">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widowControl w:val="1"/>
        <w:numPr>
          <w:ilvl w:val="2"/>
          <w:numId w:val="10"/>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Summer Planning Timeline Reminders</w:t>
      </w:r>
      <w:r w:rsidDel="00000000" w:rsidR="00000000" w:rsidRPr="00000000">
        <w:rPr>
          <w:rtl w:val="0"/>
        </w:rPr>
      </w:r>
    </w:p>
    <w:p w:rsidR="00000000" w:rsidDel="00000000" w:rsidP="00000000" w:rsidRDefault="00000000" w:rsidRPr="00000000" w14:paraId="0000004D">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Then we're going to be reminding you all about some of the </w:t>
      </w:r>
    </w:p>
    <w:p w:rsidR="00000000" w:rsidDel="00000000" w:rsidP="00000000" w:rsidRDefault="00000000" w:rsidRPr="00000000" w14:paraId="0000004E">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expectations when it comes to our timeline for our summer planning. Just to have these things in mind. You can always review this in our agenda. But it's kind of based on the last email I just sent out 2 emails ago for our executive committee meeting.  I was hoping most committees can do a meeting just to qualify for the Awards for Service, but to also get the ball started for planning things. So a few committees have been able to do that. Thank you so much for getting that started. And it's kind of good practice to just get used to meeting every so often and once a month. In the summer, you know, more people are on vacation and whatnot, but we can still get some things done because it just makes ASUH even more successful in the fall. When we start doing things such as resos and all those things, being able to meet every other week or having a time frame that's doable within every other week is good just in case you have a reso that needs to be passed. It's just a good practice to have. So keep in mind later in July, I'm going to be asking for Senators availability for the fall session to see if there's a day that's better than Wednesdays for our General Senate Meetings for attendance purposes. That's going to be why I'll be asking for that availability. Yeah, so that's just a couple of things and this is a reminder that we kind of go back to school on the 22nd. I will be able to, by the beginning of August, get everybody's availability and get some dates to offer so we can get started with our fall General Senate and Executive Committee meetings. Okay. So that's the end of my report. Does Vice President Kasal-Barsky have any reports to make?</w:t>
      </w:r>
    </w:p>
    <w:p w:rsidR="00000000" w:rsidDel="00000000" w:rsidP="00000000" w:rsidRDefault="00000000" w:rsidRPr="00000000" w14:paraId="0000004F">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Vice-President</w:t>
      </w:r>
      <w:r w:rsidDel="00000000" w:rsidR="00000000" w:rsidRPr="00000000">
        <w:rPr>
          <w:rtl w:val="0"/>
        </w:rPr>
      </w:r>
    </w:p>
    <w:p w:rsidR="00000000" w:rsidDel="00000000" w:rsidP="00000000" w:rsidRDefault="00000000" w:rsidRPr="00000000" w14:paraId="00000051">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 Barsky</w:t>
      </w:r>
      <w:r w:rsidDel="00000000" w:rsidR="00000000" w:rsidRPr="00000000">
        <w:rPr>
          <w:rFonts w:ascii="Calibri" w:cs="Calibri" w:eastAsia="Calibri" w:hAnsi="Calibri"/>
          <w:rtl w:val="0"/>
        </w:rPr>
        <w:tab/>
        <w:tab/>
        <w:t xml:space="preserve">Not really. I saw that every single committee has either had a </w:t>
      </w:r>
    </w:p>
    <w:p w:rsidR="00000000" w:rsidDel="00000000" w:rsidP="00000000" w:rsidRDefault="00000000" w:rsidRPr="00000000" w14:paraId="00000052">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meeting or is going to have a meeting within the next week, so that's good. Thank you everyone for planning your meetings. I was able to pop into the Campus Life Committee meeting and it went really well. I loved hearing all of your guys's ideas. So, thanks again. End of report. </w:t>
      </w:r>
    </w:p>
    <w:p w:rsidR="00000000" w:rsidDel="00000000" w:rsidP="00000000" w:rsidRDefault="00000000" w:rsidRPr="00000000" w14:paraId="00000053">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4">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Secretary</w:t>
      </w:r>
      <w:r w:rsidDel="00000000" w:rsidR="00000000" w:rsidRPr="00000000">
        <w:rPr>
          <w:rtl w:val="0"/>
        </w:rPr>
      </w:r>
    </w:p>
    <w:p w:rsidR="00000000" w:rsidDel="00000000" w:rsidP="00000000" w:rsidRDefault="00000000" w:rsidRPr="00000000" w14:paraId="00000055">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Secretary Goo</w:t>
      </w:r>
      <w:r w:rsidDel="00000000" w:rsidR="00000000" w:rsidRPr="00000000">
        <w:rPr>
          <w:rFonts w:ascii="Calibri" w:cs="Calibri" w:eastAsia="Calibri" w:hAnsi="Calibri"/>
          <w:rtl w:val="0"/>
        </w:rPr>
        <w:tab/>
        <w:tab/>
        <w:tab/>
        <w:tab/>
        <w:t xml:space="preserve">No report.</w:t>
      </w:r>
    </w:p>
    <w:p w:rsidR="00000000" w:rsidDel="00000000" w:rsidP="00000000" w:rsidRDefault="00000000" w:rsidRPr="00000000" w14:paraId="00000056">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for all your assistance even doing so. Just to give </w:t>
      </w:r>
    </w:p>
    <w:p w:rsidR="00000000" w:rsidDel="00000000" w:rsidP="00000000" w:rsidRDefault="00000000" w:rsidRPr="00000000" w14:paraId="00000058">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people some reminder or reference- Quinn was nice enough to be able to fill in the secretary position for the month of June. So, thanks for all you've been doing for that month and we really appreciate it. It's helped to get everything squared away.</w:t>
      </w:r>
    </w:p>
    <w:p w:rsidR="00000000" w:rsidDel="00000000" w:rsidP="00000000" w:rsidRDefault="00000000" w:rsidRPr="00000000" w14:paraId="00000059">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A">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Treasurer</w:t>
      </w:r>
      <w:r w:rsidDel="00000000" w:rsidR="00000000" w:rsidRPr="00000000">
        <w:rPr>
          <w:rtl w:val="0"/>
        </w:rPr>
      </w:r>
    </w:p>
    <w:p w:rsidR="00000000" w:rsidDel="00000000" w:rsidP="00000000" w:rsidRDefault="00000000" w:rsidRPr="00000000" w14:paraId="0000005B">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Nothing to report, but I wanted to inform you all that I'm </w:t>
      </w:r>
    </w:p>
    <w:p w:rsidR="00000000" w:rsidDel="00000000" w:rsidP="00000000" w:rsidRDefault="00000000" w:rsidRPr="00000000" w14:paraId="0000005C">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currently working on the fall budget plan, which I'll be introducing at the next EC Meeting. With that, I'm going to give the Finance Committee a heads up prior to me introducing it.</w:t>
      </w:r>
    </w:p>
    <w:p w:rsidR="00000000" w:rsidDel="00000000" w:rsidP="00000000" w:rsidRDefault="00000000" w:rsidRPr="00000000" w14:paraId="0000005D">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E">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ab/>
        <w:tab/>
        <w:t xml:space="preserve">Thank you so much. And also I did ask about the WH-1 forms. </w:t>
      </w:r>
    </w:p>
    <w:p w:rsidR="00000000" w:rsidDel="00000000" w:rsidP="00000000" w:rsidRDefault="00000000" w:rsidRPr="00000000" w14:paraId="0000005F">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There may be a few people here and there who may need to update their information. So, our office is going to reach out. And then to some of the newer members, like Melvin and Kayla, in case you haven't had a chance to fill that out, there should be an email coming out to you to ask for that. It's just for Awards for Service and making sure we have the information needed for things like direct deposit being made for Awards for Service, or anything else related to payments. That's going to be something to look out for. So, we're going to move on to administrative reports. Does Advisor Manini have anything to reiterate?</w:t>
      </w:r>
    </w:p>
    <w:p w:rsidR="00000000" w:rsidDel="00000000" w:rsidP="00000000" w:rsidRDefault="00000000" w:rsidRPr="00000000" w14:paraId="00000060">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pageBreakBefore w:val="0"/>
        <w:widowControl w:val="1"/>
        <w:numPr>
          <w:ilvl w:val="0"/>
          <w:numId w:val="10"/>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Administrative</w:t>
      </w:r>
      <w:r w:rsidDel="00000000" w:rsidR="00000000" w:rsidRPr="00000000">
        <w:rPr>
          <w:rtl w:val="0"/>
        </w:rPr>
      </w:r>
    </w:p>
    <w:p w:rsidR="00000000" w:rsidDel="00000000" w:rsidP="00000000" w:rsidRDefault="00000000" w:rsidRPr="00000000" w14:paraId="00000062">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Advisor</w:t>
      </w:r>
      <w:r w:rsidDel="00000000" w:rsidR="00000000" w:rsidRPr="00000000">
        <w:rPr>
          <w:rtl w:val="0"/>
        </w:rPr>
      </w:r>
    </w:p>
    <w:p w:rsidR="00000000" w:rsidDel="00000000" w:rsidP="00000000" w:rsidRDefault="00000000" w:rsidRPr="00000000" w14:paraId="00000063">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Yeah, just for clarification- a WH-1 is a required tax form that UH </w:t>
      </w:r>
    </w:p>
    <w:p w:rsidR="00000000" w:rsidDel="00000000" w:rsidP="00000000" w:rsidRDefault="00000000" w:rsidRPr="00000000" w14:paraId="00000064">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has folks fill out if you UH needs to pay them. Besides those who are employees, you know, we fill out W-2 forms and different tax forms, but when you could potentially get paid for other reasons, like an award for service, the university requires that you complete a WH-1 form. And if you already did in the past and you are on record in the Kuali Financial System or KFS, as we call it, then what the ASUH Office is probably going to do is ask you to be sure that your address that is on record is the correct address. And then if it is correct, you won't have to do another form. But if you've had a change of address since you submitted it last, then they will ask you to complete a new form. If you've never filled out one and you're not in the system for payments from the university, then you will have to fill one out before you are eligible to get an Award for Service. In addition, for my report, I just sent you an email about the Swipe out Hunger Meal Swipe Program so I just ask you to read the email. I had already reached out to Hayden from Student Affairs and she sounded like she was interested. I think at this point, if you're interested at all just please see Hayden about it because she's going to be taking the lead on this particular item. But I would be happy to answer any questions that Hayden, Student Affairs, or anyone else that collaborates, would like me to answer. Thank you. </w:t>
      </w:r>
    </w:p>
    <w:p w:rsidR="00000000" w:rsidDel="00000000" w:rsidP="00000000" w:rsidRDefault="00000000" w:rsidRPr="00000000" w14:paraId="00000065">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Yeah, and I really recommend people to </w:t>
      </w:r>
    </w:p>
    <w:p w:rsidR="00000000" w:rsidDel="00000000" w:rsidP="00000000" w:rsidRDefault="00000000" w:rsidRPr="00000000" w14:paraId="00000067">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start thinking about making resos in general because we're gonna be having our next ECM and that's a good time to be submitting those so we can start having resos being passed for the summer. Just keep in mind if it comes to bills, we don't have our budget aligned yet for things to be passed. So thank you, Bonnie. Now I'm gonna just move on next to standing committee reports. </w:t>
      </w:r>
    </w:p>
    <w:p w:rsidR="00000000" w:rsidDel="00000000" w:rsidP="00000000" w:rsidRDefault="00000000" w:rsidRPr="00000000" w14:paraId="00000068">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9">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Operations Manager</w:t>
      </w:r>
      <w:r w:rsidDel="00000000" w:rsidR="00000000" w:rsidRPr="00000000">
        <w:rPr>
          <w:rtl w:val="0"/>
        </w:rPr>
      </w:r>
    </w:p>
    <w:p w:rsidR="00000000" w:rsidDel="00000000" w:rsidP="00000000" w:rsidRDefault="00000000" w:rsidRPr="00000000" w14:paraId="0000006A">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pageBreakBefore w:val="0"/>
        <w:widowControl w:val="1"/>
        <w:numPr>
          <w:ilvl w:val="0"/>
          <w:numId w:val="10"/>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Judicial Branch</w:t>
      </w:r>
      <w:r w:rsidDel="00000000" w:rsidR="00000000" w:rsidRPr="00000000">
        <w:rPr>
          <w:rtl w:val="0"/>
        </w:rPr>
      </w:r>
    </w:p>
    <w:p w:rsidR="00000000" w:rsidDel="00000000" w:rsidP="00000000" w:rsidRDefault="00000000" w:rsidRPr="00000000" w14:paraId="0000006C">
      <w:pPr>
        <w:pageBreakBefore w:val="0"/>
        <w:widowControl w:val="1"/>
        <w:numPr>
          <w:ilvl w:val="0"/>
          <w:numId w:val="10"/>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Standing Committees</w:t>
      </w:r>
      <w:r w:rsidDel="00000000" w:rsidR="00000000" w:rsidRPr="00000000">
        <w:rPr>
          <w:rtl w:val="0"/>
        </w:rPr>
      </w:r>
    </w:p>
    <w:p w:rsidR="00000000" w:rsidDel="00000000" w:rsidP="00000000" w:rsidRDefault="00000000" w:rsidRPr="00000000" w14:paraId="0000006D">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Campus Life</w:t>
      </w:r>
      <w:r w:rsidDel="00000000" w:rsidR="00000000" w:rsidRPr="00000000">
        <w:rPr>
          <w:rtl w:val="0"/>
        </w:rPr>
      </w:r>
    </w:p>
    <w:p w:rsidR="00000000" w:rsidDel="00000000" w:rsidP="00000000" w:rsidRDefault="00000000" w:rsidRPr="00000000" w14:paraId="0000006E">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Lum</w:t>
      </w:r>
      <w:r w:rsidDel="00000000" w:rsidR="00000000" w:rsidRPr="00000000">
        <w:rPr>
          <w:rtl w:val="0"/>
        </w:rPr>
      </w:r>
    </w:p>
    <w:p w:rsidR="00000000" w:rsidDel="00000000" w:rsidP="00000000" w:rsidRDefault="00000000" w:rsidRPr="00000000" w14:paraId="0000006F">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0">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First meeting was held last Monday to begin brainstorming different ideas for the fall semester</w:t>
      </w:r>
    </w:p>
    <w:p w:rsidR="00000000" w:rsidDel="00000000" w:rsidP="00000000" w:rsidRDefault="00000000" w:rsidRPr="00000000" w14:paraId="0000007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2">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Fully fill out the ‘Fall 2022 Brainstorm’ sheet before the next meeting, which will be in the first half of July, and lay out the pros and cons of each event to then have discussions and ultimately pick which events we will hold next semester</w:t>
      </w:r>
    </w:p>
    <w:p w:rsidR="00000000" w:rsidDel="00000000" w:rsidP="00000000" w:rsidRDefault="00000000" w:rsidRPr="00000000" w14:paraId="0000007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4">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7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6">
      <w:pPr>
        <w:widowControl w:val="1"/>
        <w:numPr>
          <w:ilvl w:val="0"/>
          <w:numId w:val="1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77">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Elections</w:t>
      </w:r>
      <w:r w:rsidDel="00000000" w:rsidR="00000000" w:rsidRPr="00000000">
        <w:rPr>
          <w:rtl w:val="0"/>
        </w:rPr>
      </w:r>
    </w:p>
    <w:p w:rsidR="00000000" w:rsidDel="00000000" w:rsidP="00000000" w:rsidRDefault="00000000" w:rsidRPr="00000000" w14:paraId="00000079">
      <w:pPr>
        <w:pageBreakBefore w:val="0"/>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Chairperson Ramirez</w:t>
      </w:r>
    </w:p>
    <w:p w:rsidR="00000000" w:rsidDel="00000000" w:rsidP="00000000" w:rsidRDefault="00000000" w:rsidRPr="00000000" w14:paraId="0000007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B">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Met today and created tentative timeline for ASUH Fall 2022 Special Elections</w:t>
      </w:r>
    </w:p>
    <w:p w:rsidR="00000000" w:rsidDel="00000000" w:rsidP="00000000" w:rsidRDefault="00000000" w:rsidRPr="00000000" w14:paraId="0000007C">
      <w:pPr>
        <w:widowControl w:val="1"/>
        <w:numPr>
          <w:ilvl w:val="0"/>
          <w:numId w:val="13"/>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Committee members are reviewing and double checking timeline to make sure no dates listed coincide with holidays or school closures and double check that the set dates follow the ASUH Constitution and By-Laws</w:t>
      </w:r>
      <w:r w:rsidDel="00000000" w:rsidR="00000000" w:rsidRPr="00000000">
        <w:rPr>
          <w:rtl w:val="0"/>
        </w:rPr>
      </w:r>
    </w:p>
    <w:p w:rsidR="00000000" w:rsidDel="00000000" w:rsidP="00000000" w:rsidRDefault="00000000" w:rsidRPr="00000000" w14:paraId="0000007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E">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Hoping to shorten Elections Packet to make it easier to fill out for potential candidates and reduce paper waste</w:t>
      </w:r>
    </w:p>
    <w:p w:rsidR="00000000" w:rsidDel="00000000" w:rsidP="00000000" w:rsidRDefault="00000000" w:rsidRPr="00000000" w14:paraId="0000007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0">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8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2">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83">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External Affairs</w:t>
      </w:r>
      <w:r w:rsidDel="00000000" w:rsidR="00000000" w:rsidRPr="00000000">
        <w:rPr>
          <w:rtl w:val="0"/>
        </w:rPr>
      </w:r>
    </w:p>
    <w:p w:rsidR="00000000" w:rsidDel="00000000" w:rsidP="00000000" w:rsidRDefault="00000000" w:rsidRPr="00000000" w14:paraId="00000085">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Chairperson Goo</w:t>
      </w:r>
      <w:r w:rsidDel="00000000" w:rsidR="00000000" w:rsidRPr="00000000">
        <w:rPr>
          <w:rtl w:val="0"/>
        </w:rPr>
      </w:r>
    </w:p>
    <w:p w:rsidR="00000000" w:rsidDel="00000000" w:rsidP="00000000" w:rsidRDefault="00000000" w:rsidRPr="00000000" w14:paraId="0000008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7">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8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9">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Meeting planned for tomorrow.</w:t>
      </w:r>
    </w:p>
    <w:p w:rsidR="00000000" w:rsidDel="00000000" w:rsidP="00000000" w:rsidRDefault="00000000" w:rsidRPr="00000000" w14:paraId="0000008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B">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8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D">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8E">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F">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Finance</w:t>
      </w:r>
      <w:r w:rsidDel="00000000" w:rsidR="00000000" w:rsidRPr="00000000">
        <w:rPr>
          <w:rtl w:val="0"/>
        </w:rPr>
      </w:r>
    </w:p>
    <w:p w:rsidR="00000000" w:rsidDel="00000000" w:rsidP="00000000" w:rsidRDefault="00000000" w:rsidRPr="00000000" w14:paraId="00000090">
      <w:pPr>
        <w:pageBreakBefore w:val="0"/>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Chairperson Chen</w:t>
      </w:r>
    </w:p>
    <w:p w:rsidR="00000000" w:rsidDel="00000000" w:rsidP="00000000" w:rsidRDefault="00000000" w:rsidRPr="00000000" w14:paraId="00000091">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2">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Awaiting budget</w:t>
      </w:r>
    </w:p>
    <w:p w:rsidR="00000000" w:rsidDel="00000000" w:rsidP="00000000" w:rsidRDefault="00000000" w:rsidRPr="00000000" w14:paraId="0000009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4">
      <w:pPr>
        <w:widowControl w:val="1"/>
        <w:numPr>
          <w:ilvl w:val="0"/>
          <w:numId w:val="12"/>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Need to prepare for RIO funding for the fall</w:t>
      </w:r>
      <w:r w:rsidDel="00000000" w:rsidR="00000000" w:rsidRPr="00000000">
        <w:rPr>
          <w:rtl w:val="0"/>
        </w:rPr>
      </w:r>
    </w:p>
    <w:p w:rsidR="00000000" w:rsidDel="00000000" w:rsidP="00000000" w:rsidRDefault="00000000" w:rsidRPr="00000000" w14:paraId="0000009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6">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9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8">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9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Internal Affairs</w:t>
      </w:r>
      <w:r w:rsidDel="00000000" w:rsidR="00000000" w:rsidRPr="00000000">
        <w:rPr>
          <w:rtl w:val="0"/>
        </w:rPr>
      </w:r>
    </w:p>
    <w:p w:rsidR="00000000" w:rsidDel="00000000" w:rsidP="00000000" w:rsidRDefault="00000000" w:rsidRPr="00000000" w14:paraId="0000009C">
      <w:pPr>
        <w:pageBreakBefore w:val="0"/>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Vice Chairperson Lum</w:t>
      </w:r>
    </w:p>
    <w:p w:rsidR="00000000" w:rsidDel="00000000" w:rsidP="00000000" w:rsidRDefault="00000000" w:rsidRPr="00000000" w14:paraId="0000009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E">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9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0">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A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2">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A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4">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A5">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Investments and Long-Range Planning</w:t>
      </w:r>
      <w:r w:rsidDel="00000000" w:rsidR="00000000" w:rsidRPr="00000000">
        <w:rPr>
          <w:rtl w:val="0"/>
        </w:rPr>
      </w:r>
    </w:p>
    <w:p w:rsidR="00000000" w:rsidDel="00000000" w:rsidP="00000000" w:rsidRDefault="00000000" w:rsidRPr="00000000" w14:paraId="000000A7">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Vice Chairperson Dizon</w:t>
      </w:r>
    </w:p>
    <w:p w:rsidR="00000000" w:rsidDel="00000000" w:rsidP="00000000" w:rsidRDefault="00000000" w:rsidRPr="00000000" w14:paraId="000000A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9">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A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B">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Schedule a meeting with our investment advisor, Peter Backus</w:t>
      </w:r>
    </w:p>
    <w:p w:rsidR="00000000" w:rsidDel="00000000" w:rsidP="00000000" w:rsidRDefault="00000000" w:rsidRPr="00000000" w14:paraId="000000A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D">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A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F">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B0">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Student Affairs</w:t>
      </w:r>
      <w:r w:rsidDel="00000000" w:rsidR="00000000" w:rsidRPr="00000000">
        <w:rPr>
          <w:rtl w:val="0"/>
        </w:rPr>
      </w:r>
    </w:p>
    <w:p w:rsidR="00000000" w:rsidDel="00000000" w:rsidP="00000000" w:rsidRDefault="00000000" w:rsidRPr="00000000" w14:paraId="000000B2">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Chairperson Kasal-Barsky</w:t>
      </w:r>
    </w:p>
    <w:p w:rsidR="00000000" w:rsidDel="00000000" w:rsidP="00000000" w:rsidRDefault="00000000" w:rsidRPr="00000000" w14:paraId="000000B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4">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First meeting was held earlier this week</w:t>
      </w:r>
    </w:p>
    <w:p w:rsidR="00000000" w:rsidDel="00000000" w:rsidP="00000000" w:rsidRDefault="00000000" w:rsidRPr="00000000" w14:paraId="000000B5">
      <w:pPr>
        <w:widowControl w:val="1"/>
        <w:numPr>
          <w:ilvl w:val="0"/>
          <w:numId w:val="13"/>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Committee member introductions and began reviewing potential reso ideas</w:t>
      </w:r>
      <w:r w:rsidDel="00000000" w:rsidR="00000000" w:rsidRPr="00000000">
        <w:rPr>
          <w:rtl w:val="0"/>
        </w:rPr>
      </w:r>
    </w:p>
    <w:p w:rsidR="00000000" w:rsidDel="00000000" w:rsidP="00000000" w:rsidRDefault="00000000" w:rsidRPr="00000000" w14:paraId="000000B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7">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Going to headstart the Swipe out Hunger- Meal Swipe Program</w:t>
      </w:r>
    </w:p>
    <w:p w:rsidR="00000000" w:rsidDel="00000000" w:rsidP="00000000" w:rsidRDefault="00000000" w:rsidRPr="00000000" w14:paraId="000000B8">
      <w:pPr>
        <w:widowControl w:val="1"/>
        <w:numPr>
          <w:ilvl w:val="0"/>
          <w:numId w:val="12"/>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Draft two resolutions</w:t>
      </w:r>
      <w:r w:rsidDel="00000000" w:rsidR="00000000" w:rsidRPr="00000000">
        <w:rPr>
          <w:rtl w:val="0"/>
        </w:rPr>
      </w:r>
    </w:p>
    <w:p w:rsidR="00000000" w:rsidDel="00000000" w:rsidP="00000000" w:rsidRDefault="00000000" w:rsidRPr="00000000" w14:paraId="000000B9">
      <w:pPr>
        <w:widowControl w:val="1"/>
        <w:numPr>
          <w:ilvl w:val="1"/>
          <w:numId w:val="12"/>
        </w:numPr>
        <w:spacing w:line="276" w:lineRule="auto"/>
        <w:ind w:left="50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One relating to Uvalde Texas school shooting</w:t>
      </w:r>
      <w:r w:rsidDel="00000000" w:rsidR="00000000" w:rsidRPr="00000000">
        <w:rPr>
          <w:rtl w:val="0"/>
        </w:rPr>
      </w:r>
    </w:p>
    <w:p w:rsidR="00000000" w:rsidDel="00000000" w:rsidP="00000000" w:rsidRDefault="00000000" w:rsidRPr="00000000" w14:paraId="000000BA">
      <w:pPr>
        <w:widowControl w:val="1"/>
        <w:numPr>
          <w:ilvl w:val="1"/>
          <w:numId w:val="12"/>
        </w:numPr>
        <w:spacing w:line="276" w:lineRule="auto"/>
        <w:ind w:left="50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One relating to reproductive rights</w:t>
      </w:r>
      <w:r w:rsidDel="00000000" w:rsidR="00000000" w:rsidRPr="00000000">
        <w:rPr>
          <w:rtl w:val="0"/>
        </w:rPr>
      </w:r>
    </w:p>
    <w:p w:rsidR="00000000" w:rsidDel="00000000" w:rsidP="00000000" w:rsidRDefault="00000000" w:rsidRPr="00000000" w14:paraId="000000B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C">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B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E">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BF">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Undergraduate Academic Affairs</w:t>
      </w:r>
      <w:r w:rsidDel="00000000" w:rsidR="00000000" w:rsidRPr="00000000">
        <w:rPr>
          <w:rtl w:val="0"/>
        </w:rPr>
      </w:r>
    </w:p>
    <w:p w:rsidR="00000000" w:rsidDel="00000000" w:rsidP="00000000" w:rsidRDefault="00000000" w:rsidRPr="00000000" w14:paraId="000000C2">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Chairperson Ramirez</w:t>
      </w:r>
    </w:p>
    <w:p w:rsidR="00000000" w:rsidDel="00000000" w:rsidP="00000000" w:rsidRDefault="00000000" w:rsidRPr="00000000" w14:paraId="000000C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C4">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Met today to go over and brainstorm some ideas for the fall semester</w:t>
      </w:r>
    </w:p>
    <w:p w:rsidR="00000000" w:rsidDel="00000000" w:rsidP="00000000" w:rsidRDefault="00000000" w:rsidRPr="00000000" w14:paraId="000000C5">
      <w:pPr>
        <w:widowControl w:val="1"/>
        <w:numPr>
          <w:ilvl w:val="0"/>
          <w:numId w:val="13"/>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Clarified committee expectations</w:t>
      </w:r>
      <w:r w:rsidDel="00000000" w:rsidR="00000000" w:rsidRPr="00000000">
        <w:rPr>
          <w:rtl w:val="0"/>
        </w:rPr>
      </w:r>
    </w:p>
    <w:p w:rsidR="00000000" w:rsidDel="00000000" w:rsidP="00000000" w:rsidRDefault="00000000" w:rsidRPr="00000000" w14:paraId="000000C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C7">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C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C9">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C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CB">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CC">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pageBreakBefore w:val="0"/>
        <w:widowControl w:val="1"/>
        <w:numPr>
          <w:ilvl w:val="0"/>
          <w:numId w:val="10"/>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Ad-Hoc Committees</w:t>
      </w:r>
      <w:r w:rsidDel="00000000" w:rsidR="00000000" w:rsidRPr="00000000">
        <w:rPr>
          <w:rtl w:val="0"/>
        </w:rPr>
      </w:r>
    </w:p>
    <w:p w:rsidR="00000000" w:rsidDel="00000000" w:rsidP="00000000" w:rsidRDefault="00000000" w:rsidRPr="00000000" w14:paraId="000000CE">
      <w:pPr>
        <w:pageBreakBefore w:val="0"/>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F">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SPECIAL ORDERS</w:t>
      </w:r>
      <w:r w:rsidDel="00000000" w:rsidR="00000000" w:rsidRPr="00000000">
        <w:rPr>
          <w:rtl w:val="0"/>
        </w:rPr>
      </w:r>
    </w:p>
    <w:p w:rsidR="00000000" w:rsidDel="00000000" w:rsidP="00000000" w:rsidRDefault="00000000" w:rsidRPr="00000000" w14:paraId="000000D0">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1">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D2">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NEW BUSINESS</w:t>
      </w:r>
      <w:r w:rsidDel="00000000" w:rsidR="00000000" w:rsidRPr="00000000">
        <w:rPr>
          <w:rtl w:val="0"/>
        </w:rPr>
      </w:r>
    </w:p>
    <w:p w:rsidR="00000000" w:rsidDel="00000000" w:rsidP="00000000" w:rsidRDefault="00000000" w:rsidRPr="00000000" w14:paraId="000000D4">
      <w:pPr>
        <w:pageBreakBefore w:val="0"/>
        <w:widowControl w:val="1"/>
        <w:numPr>
          <w:ilvl w:val="0"/>
          <w:numId w:val="1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PM #4 Relating to Interim Secretary Appointment</w:t>
      </w:r>
      <w:r w:rsidDel="00000000" w:rsidR="00000000" w:rsidRPr="00000000">
        <w:rPr>
          <w:rtl w:val="0"/>
        </w:rPr>
      </w:r>
    </w:p>
    <w:p w:rsidR="00000000" w:rsidDel="00000000" w:rsidP="00000000" w:rsidRDefault="00000000" w:rsidRPr="00000000" w14:paraId="000000D5">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Motion to review PM #4 Relating to Interim Secretary </w:t>
      </w:r>
    </w:p>
    <w:p w:rsidR="00000000" w:rsidDel="00000000" w:rsidP="00000000" w:rsidRDefault="00000000" w:rsidRPr="00000000" w14:paraId="000000D6">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Appointment.</w:t>
      </w:r>
    </w:p>
    <w:p w:rsidR="00000000" w:rsidDel="00000000" w:rsidP="00000000" w:rsidRDefault="00000000" w:rsidRPr="00000000" w14:paraId="000000D7">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Secretary Goo</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D8">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D9">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A">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So, once again, Quinn was nice enough to </w:t>
      </w:r>
    </w:p>
    <w:p w:rsidR="00000000" w:rsidDel="00000000" w:rsidP="00000000" w:rsidRDefault="00000000" w:rsidRPr="00000000" w14:paraId="000000DB">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get us started with our secretary duties. So we're gonna go over our PM to approve Kate Crowell as our interim secretary for July up until our fall session starts.</w:t>
      </w:r>
    </w:p>
    <w:p w:rsidR="00000000" w:rsidDel="00000000" w:rsidP="00000000" w:rsidRDefault="00000000" w:rsidRPr="00000000" w14:paraId="000000DC">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Goo</w:t>
      </w:r>
      <w:r w:rsidDel="00000000" w:rsidR="00000000" w:rsidRPr="00000000">
        <w:rPr>
          <w:rFonts w:ascii="Calibri" w:cs="Calibri" w:eastAsia="Calibri" w:hAnsi="Calibri"/>
          <w:rtl w:val="0"/>
        </w:rPr>
        <w:tab/>
        <w:tab/>
        <w:tab/>
        <w:tab/>
        <w:t xml:space="preserve">Motion to approve PM #4 Relating to Interim Secretary </w:t>
      </w:r>
    </w:p>
    <w:p w:rsidR="00000000" w:rsidDel="00000000" w:rsidP="00000000" w:rsidRDefault="00000000" w:rsidRPr="00000000" w14:paraId="000000DE">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Appointment.</w:t>
      </w:r>
    </w:p>
    <w:p w:rsidR="00000000" w:rsidDel="00000000" w:rsidP="00000000" w:rsidRDefault="00000000" w:rsidRPr="00000000" w14:paraId="000000D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E0">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E1">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2">
      <w:pPr>
        <w:pageBreakBefore w:val="0"/>
        <w:widowControl w:val="1"/>
        <w:numPr>
          <w:ilvl w:val="0"/>
          <w:numId w:val="1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PM #5 Standing Committee Placement Appointments Summer Session II</w:t>
      </w:r>
      <w:r w:rsidDel="00000000" w:rsidR="00000000" w:rsidRPr="00000000">
        <w:rPr>
          <w:rtl w:val="0"/>
        </w:rPr>
      </w:r>
    </w:p>
    <w:p w:rsidR="00000000" w:rsidDel="00000000" w:rsidP="00000000" w:rsidRDefault="00000000" w:rsidRPr="00000000" w14:paraId="000000E3">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Motion to review PM #5 Standing Committee Placement </w:t>
      </w:r>
    </w:p>
    <w:p w:rsidR="00000000" w:rsidDel="00000000" w:rsidP="00000000" w:rsidRDefault="00000000" w:rsidRPr="00000000" w14:paraId="000000E4">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Appointments Summer Session II.</w:t>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E6">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E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have more Senators involved in the second summer session </w:t>
      </w:r>
    </w:p>
    <w:p w:rsidR="00000000" w:rsidDel="00000000" w:rsidP="00000000" w:rsidRDefault="00000000" w:rsidRPr="00000000" w14:paraId="000000E9">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due to availability, so we have that reflected here. And it’s almost the same as our recess appointments so we just need to confirm this for the second summer session. Any discussion?</w:t>
      </w:r>
    </w:p>
    <w:p w:rsidR="00000000" w:rsidDel="00000000" w:rsidP="00000000" w:rsidRDefault="00000000" w:rsidRPr="00000000" w14:paraId="000000EA">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EB">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Kirwan</w:t>
      </w:r>
      <w:r w:rsidDel="00000000" w:rsidR="00000000" w:rsidRPr="00000000">
        <w:rPr>
          <w:rFonts w:ascii="Calibri" w:cs="Calibri" w:eastAsia="Calibri" w:hAnsi="Calibri"/>
          <w:rtl w:val="0"/>
        </w:rPr>
        <w:tab/>
        <w:tab/>
        <w:tab/>
        <w:tab/>
        <w:t xml:space="preserve">Motion to approve PM #5 Standing Committee Placement </w:t>
      </w:r>
    </w:p>
    <w:p w:rsidR="00000000" w:rsidDel="00000000" w:rsidP="00000000" w:rsidRDefault="00000000" w:rsidRPr="00000000" w14:paraId="000000EC">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Appointments Summer Session II.</w:t>
      </w:r>
    </w:p>
    <w:p w:rsidR="00000000" w:rsidDel="00000000" w:rsidP="00000000" w:rsidRDefault="00000000" w:rsidRPr="00000000" w14:paraId="000000E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EE">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EF">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0F1">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 we are going to move onto Open Forum. If there’s </w:t>
      </w:r>
    </w:p>
    <w:p w:rsidR="00000000" w:rsidDel="00000000" w:rsidP="00000000" w:rsidRDefault="00000000" w:rsidRPr="00000000" w14:paraId="000000F2">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anything anybody would like to say, please raise your hand. Mitchell?</w:t>
      </w:r>
    </w:p>
    <w:p w:rsidR="00000000" w:rsidDel="00000000" w:rsidP="00000000" w:rsidRDefault="00000000" w:rsidRPr="00000000" w14:paraId="000000F3">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4">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SAL Dai</w:t>
      </w:r>
      <w:r w:rsidDel="00000000" w:rsidR="00000000" w:rsidRPr="00000000">
        <w:rPr>
          <w:rFonts w:ascii="Calibri" w:cs="Calibri" w:eastAsia="Calibri" w:hAnsi="Calibri"/>
          <w:rtl w:val="0"/>
        </w:rPr>
        <w:tab/>
        <w:tab/>
        <w:tab/>
        <w:tab/>
        <w:tab/>
        <w:t xml:space="preserve">I just have a quick question about the ASUH Website. I realized </w:t>
      </w:r>
    </w:p>
    <w:p w:rsidR="00000000" w:rsidDel="00000000" w:rsidP="00000000" w:rsidRDefault="00000000" w:rsidRPr="00000000" w14:paraId="000000F5">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we need to start updating it on the page for the Senators from the 109th to 110th Senate.</w:t>
        <w:tab/>
      </w:r>
    </w:p>
    <w:p w:rsidR="00000000" w:rsidDel="00000000" w:rsidP="00000000" w:rsidRDefault="00000000" w:rsidRPr="00000000" w14:paraId="000000F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Yes, so I’m working with Bobby. Bobby has a few things that he </w:t>
      </w:r>
    </w:p>
    <w:p w:rsidR="00000000" w:rsidDel="00000000" w:rsidP="00000000" w:rsidRDefault="00000000" w:rsidRPr="00000000" w14:paraId="000000F8">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is already working on for our website. If you want to email that reminder, I can follow up with Bobby. I will submit a new work request, but there's going to be some things that are going to be changed with the website already. Melvin?</w:t>
      </w:r>
    </w:p>
    <w:p w:rsidR="00000000" w:rsidDel="00000000" w:rsidP="00000000" w:rsidRDefault="00000000" w:rsidRPr="00000000" w14:paraId="000000F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Just a reminder to fill out your rate sheets. You've got a couple </w:t>
      </w:r>
    </w:p>
    <w:p w:rsidR="00000000" w:rsidDel="00000000" w:rsidP="00000000" w:rsidRDefault="00000000" w:rsidRPr="00000000" w14:paraId="000000FB">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more days. I'm also assuming we're gonna go off the last standing committee positions.</w:t>
      </w:r>
    </w:p>
    <w:p w:rsidR="00000000" w:rsidDel="00000000" w:rsidP="00000000" w:rsidRDefault="00000000" w:rsidRPr="00000000" w14:paraId="000000FC">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F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Hayden?</w:t>
      </w:r>
    </w:p>
    <w:p w:rsidR="00000000" w:rsidDel="00000000" w:rsidP="00000000" w:rsidRDefault="00000000" w:rsidRPr="00000000" w14:paraId="000000F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This is just super quick, but I was just looking at the attendance </w:t>
      </w:r>
    </w:p>
    <w:p w:rsidR="00000000" w:rsidDel="00000000" w:rsidP="00000000" w:rsidRDefault="00000000" w:rsidRPr="00000000" w14:paraId="0000010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sheet and wanted to remind everyone- because there are a few committees that don't have any attendance in there- to remember to update your attendance.</w:t>
      </w:r>
    </w:p>
    <w:p w:rsidR="00000000" w:rsidDel="00000000" w:rsidP="00000000" w:rsidRDefault="00000000" w:rsidRPr="00000000" w14:paraId="00000101">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0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Hayden. In the email that I sent out, I updated that </w:t>
      </w:r>
    </w:p>
    <w:p w:rsidR="00000000" w:rsidDel="00000000" w:rsidP="00000000" w:rsidRDefault="00000000" w:rsidRPr="00000000" w14:paraId="00000103">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too. When you're done with your committee meetings, the vice chair or even the chair could do this too, but if you go into our shared drive, you will see right away there is an attendance form or attendance sheet, so you just plug in the numbers. One is going to be that person attended, without there being a delay, or unexcused absence, or excused tardiness. If not, it will show the numbers to input when that happens. Okay. Bonnie?</w:t>
      </w:r>
    </w:p>
    <w:p w:rsidR="00000000" w:rsidDel="00000000" w:rsidP="00000000" w:rsidRDefault="00000000" w:rsidRPr="00000000" w14:paraId="00000104">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05">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I just wanted to mention Welina Mānoa again. It is the kickoff </w:t>
      </w:r>
    </w:p>
    <w:p w:rsidR="00000000" w:rsidDel="00000000" w:rsidP="00000000" w:rsidRDefault="00000000" w:rsidRPr="00000000" w14:paraId="00000106">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event for the fall semester and the target audience is primarily new students to the campus but returning students are welcome at that event as well. It is set up around the legacy path in front of Kuykendall and then the Campus Center courtyard, all in those areas. ASUH will have a table. All of the other CSOs will have a table. We are trying to get all of the CSOs near one another for this event. It goes from 3:30 to 6:00, as I mentioned earlier. Now, External Affairs, as well as the President, you should take the lead. But, I had mentioned to Rudy, about collaborating with the Elections Committee, as well as the RIO-funding committee, to list the open positions. And if there's a link or packet that students can use to get  elections information or for RIO funding, if it's ready by the first day of school, then that could be made available as well in case anybody in RIOs are walking by they could have information at the table. And then for say, Campus Life, if there's any event planned for the beginning of the fall semester, then you guys could promote that at the table as well. Rudy and Quinn, I mean, they're going to be the ones who are sort of in charge of it, but please keep in mind that they're going to need assistance for covering the table and these are some of the things that you guys would probably use to promote ASUH and the opportunities you have available for undergraduate students.</w:t>
      </w:r>
    </w:p>
    <w:p w:rsidR="00000000" w:rsidDel="00000000" w:rsidP="00000000" w:rsidRDefault="00000000" w:rsidRPr="00000000" w14:paraId="00000107">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08">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Bonnie. I would like to add more to that. Yes, so just </w:t>
      </w:r>
    </w:p>
    <w:p w:rsidR="00000000" w:rsidDel="00000000" w:rsidP="00000000" w:rsidRDefault="00000000" w:rsidRPr="00000000" w14:paraId="00000109">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because we're only in certain committees doesn't mean we cannot help out. It's actually great because there's only a handful of us overall, like 14 of us, and this allows us to showcase who we are. Externals will definitely be coordinating that. I will also be giving input to and helping direct to some degree. In general, all of us should want to participate or pop in if we could, if we're able to feasibly do it, just so people can see our faces more. And like I said, just because we're in certain committees, does not mean we're only exclusive to that. There's secondary memberships and other things that we can be a part of. We can help other committees. So yeah, this happens throughout the year in ASUH, but for events like AS(You)H week, we will have other people from other committees help out and in events. Or even for campus life, when they host events, that will be the same case. It's not just reserved only for those committee members to do those tasks and projects. Everybody can be involved and help out. In fact, there may even be signup sheets for some events or whatnot just to have everybody kind of lend a hand.</w:t>
      </w:r>
    </w:p>
    <w:p w:rsidR="00000000" w:rsidDel="00000000" w:rsidP="00000000" w:rsidRDefault="00000000" w:rsidRPr="00000000" w14:paraId="0000010A">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0B">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Yeah, we’ll be encouraging that. I want to help Externals out. I </w:t>
      </w:r>
    </w:p>
    <w:p w:rsidR="00000000" w:rsidDel="00000000" w:rsidP="00000000" w:rsidRDefault="00000000" w:rsidRPr="00000000" w14:paraId="0000010C">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want people to think about how your committee can help contribute, but definitely with regards to coverage of the table, please try to think about whether you can give some time to cover. Externals and Rudy can decide how many people they want at the table at all times and then create a signup sheet for that. But just keep your ears open about that because it's going to be the first day of school so it'll come up quickly once the end of summer approaches. Alright, thanks. </w:t>
      </w:r>
    </w:p>
    <w:p w:rsidR="00000000" w:rsidDel="00000000" w:rsidP="00000000" w:rsidRDefault="00000000" w:rsidRPr="00000000" w14:paraId="0000010D">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0E">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Bonnie. Alright, so if anybody has anything else to </w:t>
      </w:r>
    </w:p>
    <w:p w:rsidR="00000000" w:rsidDel="00000000" w:rsidP="00000000" w:rsidRDefault="00000000" w:rsidRPr="00000000" w14:paraId="0000010F">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input for Open Forum, please do so. If not, let’s move to closing.</w:t>
      </w:r>
    </w:p>
    <w:p w:rsidR="00000000" w:rsidDel="00000000" w:rsidP="00000000" w:rsidRDefault="00000000" w:rsidRPr="00000000" w14:paraId="00000110">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11">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112">
      <w:pPr>
        <w:pageBreakBefore w:val="0"/>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113">
      <w:pPr>
        <w:pageBreakBefore w:val="0"/>
        <w:widowControl w:val="1"/>
        <w:numPr>
          <w:ilvl w:val="1"/>
          <w:numId w:val="3"/>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Complete Rate Sheets before 6/30/22 at 11:59PM</w:t>
      </w:r>
      <w:r w:rsidDel="00000000" w:rsidR="00000000" w:rsidRPr="00000000">
        <w:rPr>
          <w:rtl w:val="0"/>
        </w:rPr>
      </w:r>
    </w:p>
    <w:p w:rsidR="00000000" w:rsidDel="00000000" w:rsidP="00000000" w:rsidRDefault="00000000" w:rsidRPr="00000000" w14:paraId="00000114">
      <w:pPr>
        <w:pageBreakBefore w:val="0"/>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115">
      <w:pPr>
        <w:pageBreakBefore w:val="0"/>
        <w:widowControl w:val="1"/>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16">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Secretary Goo</w:t>
        <w:tab/>
        <w:tab/>
        <w:tab/>
        <w:tab/>
      </w:r>
      <w:r w:rsidDel="00000000" w:rsidR="00000000" w:rsidRPr="00000000">
        <w:rPr>
          <w:rFonts w:ascii="Calibri" w:cs="Calibri" w:eastAsia="Calibri" w:hAnsi="Calibri"/>
          <w:rtl w:val="0"/>
        </w:rPr>
        <w:t xml:space="preserve">I move to adjourn.</w:t>
      </w:r>
    </w:p>
    <w:p w:rsidR="00000000" w:rsidDel="00000000" w:rsidP="00000000" w:rsidRDefault="00000000" w:rsidRPr="00000000" w14:paraId="00000117">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118">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119">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General Senate Meeting #2 was adjourned at 5:12pm.</w:t>
      </w:r>
      <w:r w:rsidDel="00000000" w:rsidR="00000000" w:rsidRPr="00000000">
        <w:rPr>
          <w:rtl w:val="0"/>
        </w:rPr>
      </w:r>
    </w:p>
    <w:p w:rsidR="00000000" w:rsidDel="00000000" w:rsidP="00000000" w:rsidRDefault="00000000" w:rsidRPr="00000000" w14:paraId="0000011A">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1C">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Pr>
        <mc:AlternateContent>
          <mc:Choice Requires="wpg">
            <w:drawing>
              <wp:inline distB="114300" distT="114300" distL="114300" distR="114300">
                <wp:extent cx="2166938" cy="737846"/>
                <wp:effectExtent b="0" l="0" r="0" t="0"/>
                <wp:docPr id="2" name=""/>
                <a:graphic>
                  <a:graphicData uri="http://schemas.microsoft.com/office/word/2010/wordprocessingGroup">
                    <wpg:wgp>
                      <wpg:cNvGrpSpPr/>
                      <wpg:grpSpPr>
                        <a:xfrm>
                          <a:off x="4262531" y="3383173"/>
                          <a:ext cx="2166938" cy="737846"/>
                          <a:chOff x="4262531" y="3383173"/>
                          <a:chExt cx="2166938" cy="765750"/>
                        </a:xfrm>
                      </wpg:grpSpPr>
                      <wpg:grpSp>
                        <wpg:cNvGrpSpPr/>
                        <wpg:grpSpPr>
                          <a:xfrm>
                            <a:off x="4262531" y="3383173"/>
                            <a:ext cx="2166938" cy="765750"/>
                            <a:chOff x="649075" y="226789"/>
                            <a:chExt cx="5576225" cy="1918411"/>
                          </a:xfrm>
                        </wpg:grpSpPr>
                        <wps:wsp>
                          <wps:cNvSpPr/>
                          <wps:cNvPr id="3" name="Shape 3"/>
                          <wps:spPr>
                            <a:xfrm>
                              <a:off x="649075" y="296697"/>
                              <a:ext cx="5576225" cy="184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49075" y="354050"/>
                              <a:ext cx="2045600" cy="1791150"/>
                            </a:xfrm>
                            <a:custGeom>
                              <a:rect b="b" l="l" r="r" t="t"/>
                              <a:pathLst>
                                <a:path extrusionOk="0" h="71646" w="81824">
                                  <a:moveTo>
                                    <a:pt x="0" y="24783"/>
                                  </a:moveTo>
                                  <a:cubicBezTo>
                                    <a:pt x="10170" y="23512"/>
                                    <a:pt x="21363" y="22355"/>
                                    <a:pt x="29504" y="16129"/>
                                  </a:cubicBezTo>
                                  <a:cubicBezTo>
                                    <a:pt x="31788" y="14382"/>
                                    <a:pt x="34203" y="12621"/>
                                    <a:pt x="35798" y="10228"/>
                                  </a:cubicBezTo>
                                  <a:cubicBezTo>
                                    <a:pt x="36880" y="8606"/>
                                    <a:pt x="37765" y="2770"/>
                                    <a:pt x="37765" y="4720"/>
                                  </a:cubicBezTo>
                                  <a:cubicBezTo>
                                    <a:pt x="37765" y="26076"/>
                                    <a:pt x="32633" y="50843"/>
                                    <a:pt x="16916" y="65302"/>
                                  </a:cubicBezTo>
                                  <a:cubicBezTo>
                                    <a:pt x="13506" y="68439"/>
                                    <a:pt x="8661" y="72846"/>
                                    <a:pt x="4328" y="71202"/>
                                  </a:cubicBezTo>
                                  <a:cubicBezTo>
                                    <a:pt x="-7199" y="66829"/>
                                    <a:pt x="12274" y="45944"/>
                                    <a:pt x="22423" y="38945"/>
                                  </a:cubicBezTo>
                                  <a:cubicBezTo>
                                    <a:pt x="32134" y="32248"/>
                                    <a:pt x="43948" y="29286"/>
                                    <a:pt x="54681" y="24390"/>
                                  </a:cubicBezTo>
                                  <a:cubicBezTo>
                                    <a:pt x="65748" y="19342"/>
                                    <a:pt x="75081" y="10124"/>
                                    <a:pt x="81824" y="0"/>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504044">
                              <a:off x="1135192" y="1130490"/>
                              <a:ext cx="2340720" cy="631144"/>
                            </a:xfrm>
                            <a:custGeom>
                              <a:rect b="b" l="l" r="r" t="t"/>
                              <a:pathLst>
                                <a:path extrusionOk="0" h="25245" w="93626">
                                  <a:moveTo>
                                    <a:pt x="0" y="0"/>
                                  </a:moveTo>
                                  <a:cubicBezTo>
                                    <a:pt x="20823" y="8328"/>
                                    <a:pt x="40406" y="21225"/>
                                    <a:pt x="62548" y="24783"/>
                                  </a:cubicBezTo>
                                  <a:cubicBezTo>
                                    <a:pt x="72959" y="26456"/>
                                    <a:pt x="83596" y="22135"/>
                                    <a:pt x="93626" y="18882"/>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268633" y="1050982"/>
                              <a:ext cx="1330825" cy="300675"/>
                            </a:xfrm>
                            <a:custGeom>
                              <a:rect b="b" l="l" r="r" t="t"/>
                              <a:pathLst>
                                <a:path extrusionOk="0" h="12027" w="53233">
                                  <a:moveTo>
                                    <a:pt x="6814" y="5954"/>
                                  </a:moveTo>
                                  <a:cubicBezTo>
                                    <a:pt x="4228" y="5954"/>
                                    <a:pt x="-380" y="7352"/>
                                    <a:pt x="127" y="9888"/>
                                  </a:cubicBezTo>
                                  <a:cubicBezTo>
                                    <a:pt x="701" y="12763"/>
                                    <a:pt x="5889" y="11943"/>
                                    <a:pt x="8781" y="11461"/>
                                  </a:cubicBezTo>
                                  <a:cubicBezTo>
                                    <a:pt x="14114" y="10573"/>
                                    <a:pt x="19907" y="8990"/>
                                    <a:pt x="23730" y="5167"/>
                                  </a:cubicBezTo>
                                  <a:cubicBezTo>
                                    <a:pt x="24187" y="4710"/>
                                    <a:pt x="26149" y="613"/>
                                    <a:pt x="26483" y="446"/>
                                  </a:cubicBezTo>
                                  <a:cubicBezTo>
                                    <a:pt x="29385" y="-1005"/>
                                    <a:pt x="32778" y="2020"/>
                                    <a:pt x="35925" y="2807"/>
                                  </a:cubicBezTo>
                                  <a:cubicBezTo>
                                    <a:pt x="41528" y="4208"/>
                                    <a:pt x="47458" y="3593"/>
                                    <a:pt x="53233" y="3593"/>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361962">
                              <a:off x="3748274" y="296697"/>
                              <a:ext cx="1407504" cy="1463881"/>
                            </a:xfrm>
                            <a:custGeom>
                              <a:rect b="b" l="l" r="r" t="t"/>
                              <a:pathLst>
                                <a:path extrusionOk="0" h="58553" w="56298">
                                  <a:moveTo>
                                    <a:pt x="36628" y="34"/>
                                  </a:moveTo>
                                  <a:cubicBezTo>
                                    <a:pt x="29658" y="34"/>
                                    <a:pt x="21526" y="-101"/>
                                    <a:pt x="16172" y="4361"/>
                                  </a:cubicBezTo>
                                  <a:cubicBezTo>
                                    <a:pt x="4449" y="14132"/>
                                    <a:pt x="-4421" y="34376"/>
                                    <a:pt x="2404" y="48026"/>
                                  </a:cubicBezTo>
                                  <a:cubicBezTo>
                                    <a:pt x="10455" y="64129"/>
                                    <a:pt x="48238" y="60585"/>
                                    <a:pt x="56298" y="44486"/>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602600" y="934924"/>
                              <a:ext cx="1622700" cy="187425"/>
                            </a:xfrm>
                            <a:custGeom>
                              <a:rect b="b" l="l" r="r" t="t"/>
                              <a:pathLst>
                                <a:path extrusionOk="0" h="7497" w="64908">
                                  <a:moveTo>
                                    <a:pt x="0" y="6405"/>
                                  </a:moveTo>
                                  <a:cubicBezTo>
                                    <a:pt x="5319" y="4632"/>
                                    <a:pt x="11024" y="2160"/>
                                    <a:pt x="16522" y="3258"/>
                                  </a:cubicBezTo>
                                  <a:cubicBezTo>
                                    <a:pt x="21450" y="4243"/>
                                    <a:pt x="26202" y="8412"/>
                                    <a:pt x="31077" y="7192"/>
                                  </a:cubicBezTo>
                                  <a:cubicBezTo>
                                    <a:pt x="35747" y="6023"/>
                                    <a:pt x="38916" y="902"/>
                                    <a:pt x="43665" y="111"/>
                                  </a:cubicBezTo>
                                  <a:cubicBezTo>
                                    <a:pt x="46332" y="-333"/>
                                    <a:pt x="48437" y="3258"/>
                                    <a:pt x="51140" y="3258"/>
                                  </a:cubicBezTo>
                                  <a:cubicBezTo>
                                    <a:pt x="55746" y="3258"/>
                                    <a:pt x="60789" y="16"/>
                                    <a:pt x="64908" y="2078"/>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2166938" cy="737846"/>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66938" cy="73784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D">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11E">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Katherine Crowell</w:t>
      </w:r>
    </w:p>
    <w:p w:rsidR="00000000" w:rsidDel="00000000" w:rsidP="00000000" w:rsidRDefault="00000000" w:rsidRPr="00000000" w14:paraId="0000011F">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Interim-Secretary</w:t>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widowControl w:val="1"/>
      <w:spacing w:line="276" w:lineRule="auto"/>
      <w:jc w:val="center"/>
      <w:rPr>
        <w:b w:val="1"/>
      </w:rPr>
    </w:pPr>
    <w:r w:rsidDel="00000000" w:rsidR="00000000" w:rsidRPr="00000000">
      <w:rPr>
        <w:b w:val="1"/>
        <w:rtl w:val="0"/>
      </w:rPr>
      <w:t xml:space="preserve">THESE MINUTES HAVE BEEN ADOPTED BY THE 110TH SENATE ON AUGUST 10,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widowControl w:val="1"/>
      <w:spacing w:line="276" w:lineRule="auto"/>
      <w:jc w:val="right"/>
      <w:rPr>
        <w:sz w:val="20"/>
        <w:szCs w:val="20"/>
      </w:rPr>
    </w:pPr>
    <w:r w:rsidDel="00000000" w:rsidR="00000000" w:rsidRPr="00000000">
      <w:rPr>
        <w:i w:val="1"/>
        <w:sz w:val="20"/>
        <w:szCs w:val="20"/>
        <w:rtl w:val="0"/>
      </w:rPr>
      <w:t xml:space="preserve">General Senate Meeting #2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121">
    <w:pPr>
      <w:widowControl w:val="1"/>
      <w:spacing w:line="276" w:lineRule="auto"/>
      <w:jc w:val="right"/>
      <w:rPr>
        <w:sz w:val="20"/>
        <w:szCs w:val="20"/>
      </w:rPr>
    </w:pPr>
    <w:r w:rsidDel="00000000" w:rsidR="00000000" w:rsidRPr="00000000">
      <w:rPr>
        <w:i w:val="1"/>
        <w:sz w:val="20"/>
        <w:szCs w:val="20"/>
        <w:rtl w:val="0"/>
      </w:rPr>
      <w:t xml:space="preserve">Wednesday, June 29, 2022</w:t>
    </w:r>
    <w:r w:rsidDel="00000000" w:rsidR="00000000" w:rsidRPr="00000000">
      <w:rPr>
        <w:rtl w:val="0"/>
      </w:rPr>
    </w:r>
  </w:p>
  <w:p w:rsidR="00000000" w:rsidDel="00000000" w:rsidP="00000000" w:rsidRDefault="00000000" w:rsidRPr="00000000" w14:paraId="00000122">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XbFwgGeEi61gt2nk083ZL+uYKA==">AMUW2mVamjfWcqo86BPKW78pecj8ybs4yNi8H+C0GjQbNKfG7TsTM3pd57RYjUErfzxPFhXWKqPZJlSujllLR7kfaUfa1pd8zSmGvSJFkrRIL0ba3yxiNr7cPcREEF7PK93hQXb6Xnyu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